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D343D" w14:textId="03E4A049" w:rsidR="00A71546" w:rsidRDefault="00EE44E8">
      <w:pPr>
        <w:rPr>
          <w:b/>
          <w:bCs/>
          <w:color w:val="F2B800"/>
        </w:rPr>
      </w:pPr>
      <w:r w:rsidRPr="00CA4A4E">
        <w:rPr>
          <w:b/>
          <w:bCs/>
          <w:sz w:val="28"/>
          <w:szCs w:val="28"/>
        </w:rPr>
        <w:drawing>
          <wp:anchor distT="0" distB="0" distL="114300" distR="114300" simplePos="0" relativeHeight="251658240" behindDoc="1" locked="0" layoutInCell="1" allowOverlap="1" wp14:anchorId="46DE2398" wp14:editId="162BBADB">
            <wp:simplePos x="0" y="0"/>
            <wp:positionH relativeFrom="margin">
              <wp:align>right</wp:align>
            </wp:positionH>
            <wp:positionV relativeFrom="paragraph">
              <wp:posOffset>7620</wp:posOffset>
            </wp:positionV>
            <wp:extent cx="1943100" cy="800100"/>
            <wp:effectExtent l="0" t="0" r="0" b="0"/>
            <wp:wrapTight wrapText="bothSides">
              <wp:wrapPolygon edited="0">
                <wp:start x="0" y="0"/>
                <wp:lineTo x="0" y="21086"/>
                <wp:lineTo x="21388" y="21086"/>
                <wp:lineTo x="21388" y="0"/>
                <wp:lineTo x="0" y="0"/>
              </wp:wrapPolygon>
            </wp:wrapTight>
            <wp:docPr id="753161471" name="Afbeelding 1" descr="Afbeelding met Lettertype, handschrift, tekst, kalli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61471" name="Afbeelding 1" descr="Afbeelding met Lettertype, handschrift, tekst, kalligrafie&#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43100" cy="800100"/>
                    </a:xfrm>
                    <a:prstGeom prst="rect">
                      <a:avLst/>
                    </a:prstGeom>
                  </pic:spPr>
                </pic:pic>
              </a:graphicData>
            </a:graphic>
          </wp:anchor>
        </w:drawing>
      </w:r>
    </w:p>
    <w:p w14:paraId="756509AC" w14:textId="77DD67D0" w:rsidR="00A71546" w:rsidRDefault="00A71546">
      <w:pPr>
        <w:rPr>
          <w:b/>
          <w:bCs/>
          <w:color w:val="F2B800"/>
        </w:rPr>
      </w:pPr>
    </w:p>
    <w:p w14:paraId="34A312EE" w14:textId="77777777" w:rsidR="00EE44E8" w:rsidRDefault="00EE44E8">
      <w:pPr>
        <w:rPr>
          <w:b/>
          <w:bCs/>
          <w:color w:val="000000" w:themeColor="text1"/>
          <w:sz w:val="24"/>
          <w:szCs w:val="24"/>
        </w:rPr>
      </w:pPr>
    </w:p>
    <w:p w14:paraId="60A26DC4" w14:textId="26AC220D" w:rsidR="00745FA1" w:rsidRPr="00A71546" w:rsidRDefault="00745FA1">
      <w:pPr>
        <w:rPr>
          <w:b/>
          <w:bCs/>
          <w:color w:val="000000" w:themeColor="text1"/>
          <w:sz w:val="24"/>
          <w:szCs w:val="24"/>
        </w:rPr>
      </w:pPr>
      <w:r w:rsidRPr="00A71546">
        <w:rPr>
          <w:b/>
          <w:bCs/>
          <w:color w:val="000000" w:themeColor="text1"/>
          <w:sz w:val="24"/>
          <w:szCs w:val="24"/>
        </w:rPr>
        <w:t xml:space="preserve">Algemene bepalingen </w:t>
      </w:r>
    </w:p>
    <w:p w14:paraId="17C1B1B2" w14:textId="16A4BA1B" w:rsidR="00BF013D" w:rsidRDefault="00BF013D" w:rsidP="00BF013D">
      <w:r w:rsidRPr="00BF013D">
        <w:t>Deze algemene bepalingen zijn van toepassing op de behandelingsovereenkomst tussen Jessie op ’t Hoog (therapeut) en de cliënt.</w:t>
      </w:r>
      <w:r w:rsidRPr="00BF013D">
        <w:br/>
        <w:t>Hierin wordt vastgelegd hoe zorgvuldig wordt omgegaan met persoonsgegevens, behandelafspraken, rechten en verantwoordelijkheden binnen de therapeutische samenwerking.</w:t>
      </w:r>
    </w:p>
    <w:p w14:paraId="4A079EC1" w14:textId="043658E0" w:rsidR="009D71D2" w:rsidRDefault="009D71D2" w:rsidP="009D71D2">
      <w:r w:rsidRPr="00745FA1">
        <w:t xml:space="preserve">Behorend bij de behandelingsovereenkomst tussen de therapeut, </w:t>
      </w:r>
      <w:r>
        <w:t>Jessie op ‘t Hoog</w:t>
      </w:r>
      <w:r w:rsidRPr="00745FA1">
        <w:t xml:space="preserve">, en de cliënt. </w:t>
      </w:r>
    </w:p>
    <w:p w14:paraId="148B6074" w14:textId="77777777" w:rsidR="009D71D2" w:rsidRPr="00E740AD" w:rsidRDefault="009D71D2" w:rsidP="00E740AD">
      <w:pPr>
        <w:pStyle w:val="Lijstalinea"/>
        <w:numPr>
          <w:ilvl w:val="0"/>
          <w:numId w:val="7"/>
        </w:numPr>
        <w:spacing w:after="0"/>
        <w:rPr>
          <w:b/>
          <w:bCs/>
        </w:rPr>
      </w:pPr>
      <w:r w:rsidRPr="00E740AD">
        <w:rPr>
          <w:b/>
          <w:bCs/>
        </w:rPr>
        <w:t>Totstandkoming van de behandelingsovereenkomst</w:t>
      </w:r>
    </w:p>
    <w:p w14:paraId="41FFFFF5" w14:textId="77777777" w:rsidR="009D71D2" w:rsidRPr="009D71D2" w:rsidRDefault="009D71D2" w:rsidP="00E740AD">
      <w:pPr>
        <w:pStyle w:val="Lijstalinea"/>
        <w:numPr>
          <w:ilvl w:val="0"/>
          <w:numId w:val="6"/>
        </w:numPr>
        <w:spacing w:after="0"/>
      </w:pPr>
      <w:r w:rsidRPr="009D71D2">
        <w:t>Indien de cliënt na het eerste kennismakingsgesprek een vervolgafspraak maakt, is sprake van een behandelingsovereenkomst.</w:t>
      </w:r>
    </w:p>
    <w:p w14:paraId="150B2E3A" w14:textId="77777777" w:rsidR="009D71D2" w:rsidRPr="009D71D2" w:rsidRDefault="009D71D2" w:rsidP="00E740AD">
      <w:pPr>
        <w:pStyle w:val="Lijstalinea"/>
        <w:numPr>
          <w:ilvl w:val="0"/>
          <w:numId w:val="6"/>
        </w:numPr>
        <w:spacing w:after="0"/>
      </w:pPr>
      <w:r w:rsidRPr="009D71D2">
        <w:t>Deze overeenkomst wordt schriftelijk vastgelegd.</w:t>
      </w:r>
    </w:p>
    <w:p w14:paraId="68F920D6" w14:textId="2A7BD408" w:rsidR="009D71D2" w:rsidRDefault="009D71D2" w:rsidP="00E740AD">
      <w:pPr>
        <w:pStyle w:val="Lijstalinea"/>
        <w:numPr>
          <w:ilvl w:val="0"/>
          <w:numId w:val="6"/>
        </w:numPr>
        <w:spacing w:after="0"/>
      </w:pPr>
      <w:r w:rsidRPr="009D71D2">
        <w:t>De overeenkomst heeft twee doelen:</w:t>
      </w:r>
      <w:r w:rsidRPr="009D71D2">
        <w:br/>
        <w:t>a. De therapeut en cliënt gaan voor een bepaalde periode een professionele relatie aan in de verhouding therapeut – cliënt.</w:t>
      </w:r>
      <w:r w:rsidRPr="009D71D2">
        <w:br/>
        <w:t>b. De behandeling richt zich op de door de cliënt aangedragen hulpvraag en behandeldoelen</w:t>
      </w:r>
      <w:r w:rsidR="004A279D">
        <w:t xml:space="preserve">. </w:t>
      </w:r>
      <w:r w:rsidR="004A279D" w:rsidRPr="00745FA1">
        <w:t>Deze kunnen lopende het traject worden bijgesteld, gespecificeerd</w:t>
      </w:r>
    </w:p>
    <w:p w14:paraId="57208654" w14:textId="77777777" w:rsidR="001D5124" w:rsidRPr="001D5124" w:rsidRDefault="001D5124" w:rsidP="001D5124">
      <w:pPr>
        <w:spacing w:after="0"/>
        <w:rPr>
          <w:b/>
          <w:bCs/>
          <w:lang w:eastAsia="nl-NL"/>
        </w:rPr>
      </w:pPr>
    </w:p>
    <w:p w14:paraId="37EED864" w14:textId="46B6351D" w:rsidR="001D5124" w:rsidRPr="00E740AD" w:rsidRDefault="001D5124" w:rsidP="00E740AD">
      <w:pPr>
        <w:pStyle w:val="Lijstalinea"/>
        <w:numPr>
          <w:ilvl w:val="0"/>
          <w:numId w:val="7"/>
        </w:numPr>
        <w:spacing w:after="0"/>
        <w:rPr>
          <w:b/>
          <w:bCs/>
          <w:lang w:eastAsia="nl-NL"/>
        </w:rPr>
      </w:pPr>
      <w:r w:rsidRPr="00E740AD">
        <w:rPr>
          <w:b/>
          <w:bCs/>
          <w:lang w:eastAsia="nl-NL"/>
        </w:rPr>
        <w:t>Beëindiging van de overeenkomst</w:t>
      </w:r>
    </w:p>
    <w:p w14:paraId="5D4755F4" w14:textId="63E7DB22" w:rsidR="00B471E1" w:rsidRDefault="001D5124" w:rsidP="00B471E1">
      <w:pPr>
        <w:spacing w:after="0"/>
        <w:rPr>
          <w:lang w:eastAsia="nl-NL"/>
        </w:rPr>
      </w:pPr>
      <w:r w:rsidRPr="001D5124">
        <w:rPr>
          <w:lang w:eastAsia="nl-NL"/>
        </w:rPr>
        <w:t>De overeenkomst kan op de volgende manieren worden beëindigd:</w:t>
      </w:r>
    </w:p>
    <w:p w14:paraId="722307B7" w14:textId="77777777" w:rsidR="00B471E1" w:rsidRDefault="001D5124" w:rsidP="00B471E1">
      <w:pPr>
        <w:pStyle w:val="Lijstalinea"/>
        <w:numPr>
          <w:ilvl w:val="0"/>
          <w:numId w:val="4"/>
        </w:numPr>
        <w:spacing w:after="0"/>
        <w:rPr>
          <w:lang w:eastAsia="nl-NL"/>
        </w:rPr>
      </w:pPr>
      <w:r w:rsidRPr="001D5124">
        <w:rPr>
          <w:lang w:eastAsia="nl-NL"/>
        </w:rPr>
        <w:t>In gezamenlijk overleg, wanneer therapeut en cliënt bepalen dat sessies niet langer nodig zijn.</w:t>
      </w:r>
    </w:p>
    <w:p w14:paraId="55C4EC53" w14:textId="50CE99D7" w:rsidR="00B471E1" w:rsidRDefault="001D5124" w:rsidP="00B471E1">
      <w:pPr>
        <w:pStyle w:val="Lijstalinea"/>
        <w:numPr>
          <w:ilvl w:val="0"/>
          <w:numId w:val="4"/>
        </w:numPr>
        <w:spacing w:after="0"/>
        <w:rPr>
          <w:lang w:eastAsia="nl-NL"/>
        </w:rPr>
      </w:pPr>
      <w:r w:rsidRPr="001D5124">
        <w:rPr>
          <w:lang w:eastAsia="nl-NL"/>
        </w:rPr>
        <w:t>Wanneer de cliënt aangeeft (mondeling, schriftelijk of via e-mail) geen sessies meer te willen volgen.</w:t>
      </w:r>
    </w:p>
    <w:p w14:paraId="7F109581" w14:textId="77777777" w:rsidR="00B471E1" w:rsidRDefault="001D5124" w:rsidP="00B471E1">
      <w:pPr>
        <w:pStyle w:val="Lijstalinea"/>
        <w:numPr>
          <w:ilvl w:val="0"/>
          <w:numId w:val="4"/>
        </w:numPr>
        <w:spacing w:after="0"/>
        <w:rPr>
          <w:lang w:eastAsia="nl-NL"/>
        </w:rPr>
      </w:pPr>
      <w:r w:rsidRPr="001D5124">
        <w:rPr>
          <w:lang w:eastAsia="nl-NL"/>
        </w:rPr>
        <w:t>Wanneer de therapeut aangeeft (mondeling, schriftelijk of via e-mail) geen sessies meer te zullen geven.</w:t>
      </w:r>
    </w:p>
    <w:p w14:paraId="74B56EDB" w14:textId="77777777" w:rsidR="00B471E1" w:rsidRDefault="001D5124" w:rsidP="00B471E1">
      <w:pPr>
        <w:pStyle w:val="Lijstalinea"/>
        <w:numPr>
          <w:ilvl w:val="0"/>
          <w:numId w:val="4"/>
        </w:numPr>
        <w:spacing w:after="0"/>
        <w:rPr>
          <w:lang w:eastAsia="nl-NL"/>
        </w:rPr>
      </w:pPr>
      <w:r w:rsidRPr="001D5124">
        <w:rPr>
          <w:lang w:eastAsia="nl-NL"/>
        </w:rPr>
        <w:t>Wanneer de cliënt zich herhaaldelijk niet houdt aan deze algemene bepalingen of aan gemaakte afspraken.</w:t>
      </w:r>
    </w:p>
    <w:p w14:paraId="2568249C" w14:textId="68385A38" w:rsidR="00B471E1" w:rsidRDefault="001D5124" w:rsidP="00B471E1">
      <w:pPr>
        <w:pStyle w:val="Lijstalinea"/>
        <w:numPr>
          <w:ilvl w:val="0"/>
          <w:numId w:val="4"/>
        </w:numPr>
        <w:spacing w:after="0"/>
        <w:rPr>
          <w:lang w:eastAsia="nl-NL"/>
        </w:rPr>
      </w:pPr>
      <w:r w:rsidRPr="001D5124">
        <w:rPr>
          <w:lang w:eastAsia="nl-NL"/>
        </w:rPr>
        <w:t>Wanneer de therapeut van mening is dat de problematiek buiten haar deskundigheidsgebied valt of wanneer sprake is van contra-indicaties.</w:t>
      </w:r>
    </w:p>
    <w:p w14:paraId="31FFDB16" w14:textId="77777777" w:rsidR="0098687A" w:rsidRDefault="0098687A" w:rsidP="000F2BA9">
      <w:pPr>
        <w:spacing w:after="0"/>
        <w:rPr>
          <w:lang w:eastAsia="nl-NL"/>
        </w:rPr>
      </w:pPr>
    </w:p>
    <w:p w14:paraId="7F974668" w14:textId="54EA0CF4" w:rsidR="001D5124" w:rsidRPr="001D5124" w:rsidRDefault="001D5124" w:rsidP="000F2BA9">
      <w:pPr>
        <w:spacing w:after="0"/>
        <w:rPr>
          <w:lang w:eastAsia="nl-NL"/>
        </w:rPr>
      </w:pPr>
      <w:r w:rsidRPr="001D5124">
        <w:rPr>
          <w:lang w:eastAsia="nl-NL"/>
        </w:rPr>
        <w:t>De overeenkomst eindigt van rechtswege indien langer dan drie maanden geen sessie is afgesproken, tenzij anders overeengekomen.</w:t>
      </w:r>
    </w:p>
    <w:p w14:paraId="5F79C1F6" w14:textId="77777777" w:rsidR="001D5124" w:rsidRPr="009D71D2" w:rsidRDefault="001D5124" w:rsidP="001D5124">
      <w:pPr>
        <w:spacing w:after="0"/>
      </w:pPr>
    </w:p>
    <w:p w14:paraId="01E6DD8B" w14:textId="5B2493E0" w:rsidR="00E740AD" w:rsidRPr="00E740AD" w:rsidRDefault="00E740AD" w:rsidP="00E740AD">
      <w:pPr>
        <w:pStyle w:val="Lijstalinea"/>
        <w:numPr>
          <w:ilvl w:val="0"/>
          <w:numId w:val="7"/>
        </w:numPr>
        <w:spacing w:after="0"/>
        <w:rPr>
          <w:b/>
          <w:bCs/>
        </w:rPr>
      </w:pPr>
      <w:r w:rsidRPr="00E740AD">
        <w:rPr>
          <w:b/>
          <w:bCs/>
        </w:rPr>
        <w:t>T</w:t>
      </w:r>
      <w:r w:rsidRPr="00E740AD">
        <w:rPr>
          <w:b/>
          <w:bCs/>
        </w:rPr>
        <w:t>arieven en betalingen</w:t>
      </w:r>
    </w:p>
    <w:p w14:paraId="10CDDAA4" w14:textId="77777777" w:rsidR="00E740AD" w:rsidRPr="00E740AD" w:rsidRDefault="00E740AD" w:rsidP="00E740AD">
      <w:pPr>
        <w:numPr>
          <w:ilvl w:val="0"/>
          <w:numId w:val="5"/>
        </w:numPr>
        <w:spacing w:after="0"/>
      </w:pPr>
      <w:r w:rsidRPr="00E740AD">
        <w:t>Bij het aangaan van de overeenkomst wordt het tarief per sessie overeengekomen.</w:t>
      </w:r>
    </w:p>
    <w:p w14:paraId="44498173" w14:textId="77777777" w:rsidR="00E740AD" w:rsidRPr="00E740AD" w:rsidRDefault="00E740AD" w:rsidP="00E740AD">
      <w:pPr>
        <w:numPr>
          <w:ilvl w:val="0"/>
          <w:numId w:val="5"/>
        </w:numPr>
        <w:spacing w:after="0"/>
      </w:pPr>
      <w:r w:rsidRPr="00E740AD">
        <w:t>De cliënt ontvangt na de intake en vóór de eerste sessie een factuur per e-mail, die binnen 14 dagen dient te worden voldaan.</w:t>
      </w:r>
    </w:p>
    <w:p w14:paraId="52F7E847" w14:textId="77777777" w:rsidR="00E740AD" w:rsidRPr="00E740AD" w:rsidRDefault="00E740AD" w:rsidP="00E740AD">
      <w:pPr>
        <w:numPr>
          <w:ilvl w:val="0"/>
          <w:numId w:val="5"/>
        </w:numPr>
        <w:spacing w:after="0"/>
      </w:pPr>
      <w:r w:rsidRPr="00E740AD">
        <w:t>Indien verhinderd, dient een afspraak minimaal 24 uur van tevoren te worden geannuleerd.</w:t>
      </w:r>
      <w:r w:rsidRPr="00E740AD">
        <w:br/>
        <w:t>Bij te late of niet-afmelding worden de kosten van de gemiste sessie in rekening gebracht, ongeacht de reden van afwezigheid.</w:t>
      </w:r>
    </w:p>
    <w:p w14:paraId="0B96BAEC" w14:textId="77777777" w:rsidR="00E740AD" w:rsidRPr="00E740AD" w:rsidRDefault="00E740AD" w:rsidP="00E740AD">
      <w:pPr>
        <w:numPr>
          <w:ilvl w:val="0"/>
          <w:numId w:val="5"/>
        </w:numPr>
        <w:spacing w:after="0"/>
      </w:pPr>
      <w:r w:rsidRPr="00E740AD">
        <w:t>Elke sessie wordt vooraf betaald. De cliënt behoudt altijd de regie en is nooit verplicht om verder te gaan in een traject.</w:t>
      </w:r>
    </w:p>
    <w:p w14:paraId="37FAF2F3" w14:textId="77777777" w:rsidR="00C24301" w:rsidRDefault="00C24301" w:rsidP="00C24301">
      <w:pPr>
        <w:spacing w:after="0"/>
        <w:rPr>
          <w:b/>
          <w:bCs/>
        </w:rPr>
      </w:pPr>
    </w:p>
    <w:p w14:paraId="2EBB7310" w14:textId="77777777" w:rsidR="00C24301" w:rsidRDefault="00C24301" w:rsidP="00C24301">
      <w:pPr>
        <w:spacing w:after="0"/>
        <w:rPr>
          <w:b/>
          <w:bCs/>
        </w:rPr>
      </w:pPr>
    </w:p>
    <w:p w14:paraId="2CB372F5" w14:textId="329923B0" w:rsidR="00C24301" w:rsidRPr="00C24301" w:rsidRDefault="00C24301" w:rsidP="00C24301">
      <w:pPr>
        <w:pStyle w:val="Lijstalinea"/>
        <w:numPr>
          <w:ilvl w:val="0"/>
          <w:numId w:val="7"/>
        </w:numPr>
        <w:spacing w:after="0"/>
        <w:rPr>
          <w:b/>
          <w:bCs/>
        </w:rPr>
      </w:pPr>
      <w:r w:rsidRPr="00C24301">
        <w:rPr>
          <w:b/>
          <w:bCs/>
        </w:rPr>
        <w:t>Dossiervoering en geheimhouding</w:t>
      </w:r>
    </w:p>
    <w:p w14:paraId="7B4DE928" w14:textId="77777777" w:rsidR="00C24301" w:rsidRPr="00C24301" w:rsidRDefault="00C24301" w:rsidP="00C24301">
      <w:pPr>
        <w:numPr>
          <w:ilvl w:val="0"/>
          <w:numId w:val="11"/>
        </w:numPr>
        <w:spacing w:after="0"/>
      </w:pPr>
      <w:r w:rsidRPr="00C24301">
        <w:t>De therapeut houdt een dossier bij met aantekeningen en relevante documenten over de sessies.</w:t>
      </w:r>
    </w:p>
    <w:p w14:paraId="76F6A0A9" w14:textId="77777777" w:rsidR="00C24301" w:rsidRPr="00C24301" w:rsidRDefault="00C24301" w:rsidP="00C24301">
      <w:pPr>
        <w:numPr>
          <w:ilvl w:val="0"/>
          <w:numId w:val="11"/>
        </w:numPr>
        <w:spacing w:after="0"/>
      </w:pPr>
      <w:r w:rsidRPr="00C24301">
        <w:t>De cliënt heeft recht op inzage in zijn of haar dossier.</w:t>
      </w:r>
    </w:p>
    <w:p w14:paraId="6E7E5A6B" w14:textId="77777777" w:rsidR="00C24301" w:rsidRDefault="00C24301" w:rsidP="00C24301">
      <w:pPr>
        <w:numPr>
          <w:ilvl w:val="0"/>
          <w:numId w:val="11"/>
        </w:numPr>
        <w:spacing w:after="0"/>
      </w:pPr>
      <w:r w:rsidRPr="00C24301">
        <w:t>De therapeut houdt zich aan haar geheimhoudingsplicht: gegevens worden alleen met uitdrukkelijke toestemming van de cliënt gedeeld met derden, zoals artsen of andere behandelaars.</w:t>
      </w:r>
    </w:p>
    <w:p w14:paraId="5BD6E32F" w14:textId="77777777" w:rsidR="00EA65AF" w:rsidRDefault="00EA65AF" w:rsidP="00EA65AF">
      <w:pPr>
        <w:spacing w:after="0"/>
      </w:pPr>
    </w:p>
    <w:p w14:paraId="72FE0135" w14:textId="5DD26974" w:rsidR="001641FB" w:rsidRPr="001641FB" w:rsidRDefault="001641FB" w:rsidP="001641FB">
      <w:pPr>
        <w:pStyle w:val="Lijstalinea"/>
        <w:numPr>
          <w:ilvl w:val="0"/>
          <w:numId w:val="7"/>
        </w:numPr>
        <w:spacing w:after="0"/>
        <w:rPr>
          <w:b/>
          <w:bCs/>
        </w:rPr>
      </w:pPr>
      <w:r w:rsidRPr="001641FB">
        <w:rPr>
          <w:b/>
          <w:bCs/>
        </w:rPr>
        <w:t>Privacy en gegevensbescherming (AVG)</w:t>
      </w:r>
    </w:p>
    <w:p w14:paraId="158142C5" w14:textId="77777777" w:rsidR="001641FB" w:rsidRDefault="001641FB" w:rsidP="001641FB">
      <w:pPr>
        <w:spacing w:after="0"/>
      </w:pPr>
      <w:r w:rsidRPr="001641FB">
        <w:t>Jessie op ’t Hoog hecht groot belang aan de bescherming van persoonsgegevens.</w:t>
      </w:r>
      <w:r w:rsidRPr="001641FB">
        <w:br/>
        <w:t>Zij verwerkt uitsluitend gegevens die noodzakelijk zijn voor een zorgvuldige en professionele begeleiding.</w:t>
      </w:r>
    </w:p>
    <w:p w14:paraId="20CB941A" w14:textId="77777777" w:rsidR="001641FB" w:rsidRPr="001641FB" w:rsidRDefault="001641FB" w:rsidP="001641FB">
      <w:pPr>
        <w:spacing w:after="0"/>
      </w:pPr>
    </w:p>
    <w:p w14:paraId="1AEB446E" w14:textId="77777777" w:rsidR="001641FB" w:rsidRPr="001641FB" w:rsidRDefault="001641FB" w:rsidP="001641FB">
      <w:pPr>
        <w:spacing w:after="0"/>
      </w:pPr>
      <w:r w:rsidRPr="001641FB">
        <w:rPr>
          <w:b/>
          <w:bCs/>
        </w:rPr>
        <w:t>Verwerkte gegevens kunnen zijn:</w:t>
      </w:r>
    </w:p>
    <w:p w14:paraId="4EACE0AA" w14:textId="77777777" w:rsidR="001641FB" w:rsidRPr="001641FB" w:rsidRDefault="001641FB" w:rsidP="001641FB">
      <w:pPr>
        <w:numPr>
          <w:ilvl w:val="0"/>
          <w:numId w:val="12"/>
        </w:numPr>
        <w:spacing w:after="0"/>
      </w:pPr>
      <w:r w:rsidRPr="001641FB">
        <w:t>Naam, adres, telefoonnummer en e-mailadres</w:t>
      </w:r>
    </w:p>
    <w:p w14:paraId="5933B625" w14:textId="77777777" w:rsidR="001641FB" w:rsidRPr="001641FB" w:rsidRDefault="001641FB" w:rsidP="001641FB">
      <w:pPr>
        <w:numPr>
          <w:ilvl w:val="0"/>
          <w:numId w:val="12"/>
        </w:numPr>
        <w:spacing w:after="0"/>
      </w:pPr>
      <w:r w:rsidRPr="001641FB">
        <w:t>Geboortedatum</w:t>
      </w:r>
    </w:p>
    <w:p w14:paraId="2FDF81DC" w14:textId="77777777" w:rsidR="001641FB" w:rsidRPr="001641FB" w:rsidRDefault="001641FB" w:rsidP="001641FB">
      <w:pPr>
        <w:numPr>
          <w:ilvl w:val="0"/>
          <w:numId w:val="12"/>
        </w:numPr>
        <w:spacing w:after="0"/>
      </w:pPr>
      <w:r w:rsidRPr="001641FB">
        <w:t>Informatie over de hulpvraag of het behandeltraject</w:t>
      </w:r>
    </w:p>
    <w:p w14:paraId="2C859549" w14:textId="77777777" w:rsidR="001641FB" w:rsidRDefault="001641FB" w:rsidP="001641FB">
      <w:pPr>
        <w:numPr>
          <w:ilvl w:val="0"/>
          <w:numId w:val="12"/>
        </w:numPr>
        <w:spacing w:after="0"/>
      </w:pPr>
      <w:r w:rsidRPr="001641FB">
        <w:t>Administratieve gegevens (zoals facturatie)</w:t>
      </w:r>
    </w:p>
    <w:p w14:paraId="6149BFBB" w14:textId="77777777" w:rsidR="001641FB" w:rsidRPr="001641FB" w:rsidRDefault="001641FB" w:rsidP="001641FB">
      <w:pPr>
        <w:spacing w:after="0"/>
        <w:ind w:left="720"/>
      </w:pPr>
    </w:p>
    <w:p w14:paraId="1BBCEC7C" w14:textId="77777777" w:rsidR="001641FB" w:rsidRPr="001641FB" w:rsidRDefault="001641FB" w:rsidP="001641FB">
      <w:pPr>
        <w:spacing w:after="0"/>
      </w:pPr>
      <w:r w:rsidRPr="001641FB">
        <w:rPr>
          <w:b/>
          <w:bCs/>
        </w:rPr>
        <w:t>Doeleinden van verwerking:</w:t>
      </w:r>
    </w:p>
    <w:p w14:paraId="39C91828" w14:textId="77777777" w:rsidR="001641FB" w:rsidRPr="001641FB" w:rsidRDefault="001641FB" w:rsidP="001641FB">
      <w:pPr>
        <w:numPr>
          <w:ilvl w:val="0"/>
          <w:numId w:val="13"/>
        </w:numPr>
        <w:spacing w:after="0"/>
      </w:pPr>
      <w:r w:rsidRPr="001641FB">
        <w:t>Het voeren van correspondentie en het plannen van afspraken</w:t>
      </w:r>
    </w:p>
    <w:p w14:paraId="72B07877" w14:textId="77777777" w:rsidR="001641FB" w:rsidRPr="001641FB" w:rsidRDefault="001641FB" w:rsidP="001641FB">
      <w:pPr>
        <w:numPr>
          <w:ilvl w:val="0"/>
          <w:numId w:val="13"/>
        </w:numPr>
        <w:spacing w:after="0"/>
      </w:pPr>
      <w:r w:rsidRPr="001641FB">
        <w:t>Het opstellen van behandelverslagen</w:t>
      </w:r>
    </w:p>
    <w:p w14:paraId="770A676F" w14:textId="77777777" w:rsidR="001641FB" w:rsidRPr="001641FB" w:rsidRDefault="001641FB" w:rsidP="001641FB">
      <w:pPr>
        <w:numPr>
          <w:ilvl w:val="0"/>
          <w:numId w:val="13"/>
        </w:numPr>
        <w:spacing w:after="0"/>
      </w:pPr>
      <w:r w:rsidRPr="001641FB">
        <w:t>Het versturen van facturen</w:t>
      </w:r>
    </w:p>
    <w:p w14:paraId="652F176A" w14:textId="77777777" w:rsidR="001641FB" w:rsidRDefault="001641FB" w:rsidP="001641FB">
      <w:pPr>
        <w:numPr>
          <w:ilvl w:val="0"/>
          <w:numId w:val="13"/>
        </w:numPr>
        <w:spacing w:after="0"/>
      </w:pPr>
      <w:r w:rsidRPr="001641FB">
        <w:t>Het voldoen aan wettelijke verplichtingen (bijv. Belastingdienst)</w:t>
      </w:r>
    </w:p>
    <w:p w14:paraId="6007779A" w14:textId="77777777" w:rsidR="001641FB" w:rsidRPr="001641FB" w:rsidRDefault="001641FB" w:rsidP="001641FB">
      <w:pPr>
        <w:spacing w:after="0"/>
        <w:ind w:left="720"/>
      </w:pPr>
    </w:p>
    <w:p w14:paraId="5AA234B8" w14:textId="77777777" w:rsidR="001641FB" w:rsidRPr="001641FB" w:rsidRDefault="001641FB" w:rsidP="001641FB">
      <w:pPr>
        <w:spacing w:after="0"/>
      </w:pPr>
      <w:r w:rsidRPr="001641FB">
        <w:t>Alle gegevens worden vertrouwelijk behandeld, beveiligd opgeslagen en nooit aan derden verstrekt zonder toestemming.</w:t>
      </w:r>
    </w:p>
    <w:p w14:paraId="7E0C3977" w14:textId="77777777" w:rsidR="001641FB" w:rsidRDefault="001641FB" w:rsidP="001641FB">
      <w:pPr>
        <w:spacing w:after="0"/>
        <w:rPr>
          <w:b/>
          <w:bCs/>
        </w:rPr>
      </w:pPr>
    </w:p>
    <w:p w14:paraId="1BCD5050" w14:textId="19842856" w:rsidR="001641FB" w:rsidRPr="001641FB" w:rsidRDefault="001641FB" w:rsidP="001641FB">
      <w:pPr>
        <w:spacing w:after="0"/>
      </w:pPr>
      <w:r w:rsidRPr="001641FB">
        <w:rPr>
          <w:b/>
          <w:bCs/>
        </w:rPr>
        <w:t>Bewaartermijnen:</w:t>
      </w:r>
    </w:p>
    <w:p w14:paraId="2E8EBBE5" w14:textId="77777777" w:rsidR="001641FB" w:rsidRPr="001641FB" w:rsidRDefault="001641FB" w:rsidP="001641FB">
      <w:pPr>
        <w:numPr>
          <w:ilvl w:val="0"/>
          <w:numId w:val="14"/>
        </w:numPr>
        <w:spacing w:after="0"/>
      </w:pPr>
      <w:r w:rsidRPr="001641FB">
        <w:t>Cliëntdossier: maximaal 15 jaar (conform beroepsrichtlijnen NVPA/RBCZ)</w:t>
      </w:r>
    </w:p>
    <w:p w14:paraId="34CB07D3" w14:textId="77777777" w:rsidR="001641FB" w:rsidRDefault="001641FB" w:rsidP="001641FB">
      <w:pPr>
        <w:numPr>
          <w:ilvl w:val="0"/>
          <w:numId w:val="14"/>
        </w:numPr>
        <w:spacing w:after="0"/>
      </w:pPr>
      <w:r w:rsidRPr="001641FB">
        <w:t>Administratieve gegevens: 7 jaar (volgens Belastingwetgeving)</w:t>
      </w:r>
    </w:p>
    <w:p w14:paraId="51BBD76F" w14:textId="77777777" w:rsidR="0040753F" w:rsidRPr="001641FB" w:rsidRDefault="0040753F" w:rsidP="0040753F">
      <w:pPr>
        <w:spacing w:after="0"/>
        <w:ind w:left="720"/>
      </w:pPr>
    </w:p>
    <w:p w14:paraId="6BF7F600" w14:textId="77777777" w:rsidR="001641FB" w:rsidRDefault="001641FB" w:rsidP="001641FB">
      <w:pPr>
        <w:spacing w:after="0"/>
      </w:pPr>
      <w:r w:rsidRPr="001641FB">
        <w:t>Na afloop van deze termijnen worden gegevens zorgvuldig vernietigd.</w:t>
      </w:r>
    </w:p>
    <w:p w14:paraId="2CFDF4D5" w14:textId="77777777" w:rsidR="0040753F" w:rsidRDefault="0040753F" w:rsidP="001641FB">
      <w:pPr>
        <w:spacing w:after="0"/>
      </w:pPr>
    </w:p>
    <w:p w14:paraId="011F67E9" w14:textId="6B01B637" w:rsidR="003B5BDB" w:rsidRPr="003B5BDB" w:rsidRDefault="003B5BDB" w:rsidP="003B5BDB">
      <w:pPr>
        <w:pStyle w:val="Lijstalinea"/>
        <w:numPr>
          <w:ilvl w:val="0"/>
          <w:numId w:val="7"/>
        </w:numPr>
        <w:spacing w:after="0"/>
        <w:rPr>
          <w:b/>
          <w:bCs/>
        </w:rPr>
      </w:pPr>
      <w:r w:rsidRPr="003B5BDB">
        <w:rPr>
          <w:b/>
          <w:bCs/>
        </w:rPr>
        <w:t>Aansprakelijkheid</w:t>
      </w:r>
    </w:p>
    <w:p w14:paraId="2CE214F6" w14:textId="77777777" w:rsidR="003B5BDB" w:rsidRPr="003B5BDB" w:rsidRDefault="003B5BDB" w:rsidP="003B5BDB">
      <w:pPr>
        <w:numPr>
          <w:ilvl w:val="0"/>
          <w:numId w:val="16"/>
        </w:numPr>
        <w:spacing w:after="0"/>
      </w:pPr>
      <w:r w:rsidRPr="003B5BDB">
        <w:t>Jessie op ’t Hoog is niet aansprakelijk voor schade die ontstaat doordat de cliënt onjuiste of onvolledige informatie heeft verstrekt.</w:t>
      </w:r>
    </w:p>
    <w:p w14:paraId="784AE780" w14:textId="77777777" w:rsidR="003B5BDB" w:rsidRDefault="003B5BDB" w:rsidP="003B5BDB">
      <w:pPr>
        <w:numPr>
          <w:ilvl w:val="0"/>
          <w:numId w:val="16"/>
        </w:numPr>
        <w:spacing w:after="0"/>
      </w:pPr>
      <w:r w:rsidRPr="003B5BDB">
        <w:t>Evenmin is zij aansprakelijk voor schade aan eigendommen van de cliënt door parkeren of het betreden van het terrein, de praktijkruimte of het gebruik van het toilet.</w:t>
      </w:r>
    </w:p>
    <w:p w14:paraId="3A0D8AB7" w14:textId="77777777" w:rsidR="00406A80" w:rsidRDefault="00406A80" w:rsidP="00406A80">
      <w:pPr>
        <w:spacing w:after="0"/>
      </w:pPr>
    </w:p>
    <w:p w14:paraId="675E8FF6" w14:textId="7C2E289A" w:rsidR="00406A80" w:rsidRDefault="00406A80" w:rsidP="00406A80">
      <w:pPr>
        <w:pStyle w:val="Lijstalinea"/>
        <w:numPr>
          <w:ilvl w:val="0"/>
          <w:numId w:val="7"/>
        </w:numPr>
        <w:spacing w:after="0"/>
        <w:rPr>
          <w:b/>
          <w:bCs/>
        </w:rPr>
      </w:pPr>
      <w:r w:rsidRPr="00406A80">
        <w:rPr>
          <w:b/>
          <w:bCs/>
        </w:rPr>
        <w:t>Beroepsvereniging en klachtenregeling</w:t>
      </w:r>
    </w:p>
    <w:p w14:paraId="25B3E4A1" w14:textId="41D4FC6F" w:rsidR="000D7679" w:rsidRDefault="000D7679" w:rsidP="000D7679">
      <w:pPr>
        <w:spacing w:after="0"/>
      </w:pPr>
      <w:r w:rsidRPr="00745FA1">
        <w:t xml:space="preserve">De therapeut is aangesloten bij de NVPA (Nederlands Verbond voor Psychologen, psychosociaal therapeuten en Agogen). De regels van deze beroepsvereniging zijn op de therapeut van toepassing. De cliënt kan zich met klachten over de therapeut bij deze beroepsvereniging melden (www.nvpa.org). De therapeut is daarnaast geregistreerd in het HBO Register Beroepsbeoefenaren </w:t>
      </w:r>
      <w:r w:rsidRPr="00745FA1">
        <w:lastRenderedPageBreak/>
        <w:t>Complementaire Zorg (RBCZ)</w:t>
      </w:r>
      <w:r w:rsidR="009C6ABD">
        <w:t>, in het Kwaliteits</w:t>
      </w:r>
      <w:r w:rsidR="00492D55">
        <w:t>register Jeugd (SKJ) en BIG-geregistreerd</w:t>
      </w:r>
      <w:r w:rsidRPr="00745FA1">
        <w:t xml:space="preserve">. Zie voor het indienen van een klacht bij het tuchtcollege </w:t>
      </w:r>
      <w:hyperlink r:id="rId8" w:history="1">
        <w:r w:rsidRPr="00B52777">
          <w:rPr>
            <w:rStyle w:val="Hyperlink"/>
          </w:rPr>
          <w:t>www.tcz.nu</w:t>
        </w:r>
      </w:hyperlink>
      <w:r w:rsidRPr="00745FA1">
        <w:t xml:space="preserve">. </w:t>
      </w:r>
    </w:p>
    <w:p w14:paraId="05393A31" w14:textId="77777777" w:rsidR="00492D55" w:rsidRDefault="00492D55" w:rsidP="00406A80">
      <w:pPr>
        <w:spacing w:after="0"/>
        <w:rPr>
          <w:b/>
          <w:bCs/>
        </w:rPr>
      </w:pPr>
    </w:p>
    <w:p w14:paraId="5C73DB2B" w14:textId="6979EAFF" w:rsidR="00406A80" w:rsidRPr="00406A80" w:rsidRDefault="00406A80" w:rsidP="00406A80">
      <w:pPr>
        <w:spacing w:after="0"/>
      </w:pPr>
      <w:r w:rsidRPr="00406A80">
        <w:t>Bij klachten over de behandeling kan de cliënt terecht bij:</w:t>
      </w:r>
    </w:p>
    <w:p w14:paraId="63ABF1D6" w14:textId="77777777" w:rsidR="00406A80" w:rsidRPr="00406A80" w:rsidRDefault="00406A80" w:rsidP="00406A80">
      <w:pPr>
        <w:numPr>
          <w:ilvl w:val="0"/>
          <w:numId w:val="18"/>
        </w:numPr>
        <w:spacing w:after="0"/>
      </w:pPr>
      <w:r w:rsidRPr="00406A80">
        <w:t xml:space="preserve">NVPA: </w:t>
      </w:r>
      <w:hyperlink r:id="rId9" w:tgtFrame="_new" w:history="1">
        <w:r w:rsidRPr="00406A80">
          <w:rPr>
            <w:rStyle w:val="Hyperlink"/>
          </w:rPr>
          <w:t>www.nvpa.org</w:t>
        </w:r>
      </w:hyperlink>
    </w:p>
    <w:p w14:paraId="56698A30" w14:textId="77777777" w:rsidR="00406A80" w:rsidRPr="00406A80" w:rsidRDefault="00406A80" w:rsidP="00406A80">
      <w:pPr>
        <w:numPr>
          <w:ilvl w:val="0"/>
          <w:numId w:val="18"/>
        </w:numPr>
        <w:spacing w:after="0"/>
      </w:pPr>
      <w:r w:rsidRPr="00406A80">
        <w:t xml:space="preserve">Tuchtcollege Complementaire Zorg: </w:t>
      </w:r>
      <w:hyperlink r:id="rId10" w:tgtFrame="_new" w:history="1">
        <w:r w:rsidRPr="00406A80">
          <w:rPr>
            <w:rStyle w:val="Hyperlink"/>
          </w:rPr>
          <w:t>www.tcz.nu</w:t>
        </w:r>
      </w:hyperlink>
    </w:p>
    <w:p w14:paraId="41C0B2E6" w14:textId="77777777" w:rsidR="00760532" w:rsidRDefault="00760532" w:rsidP="00760532">
      <w:pPr>
        <w:spacing w:after="0"/>
      </w:pPr>
    </w:p>
    <w:p w14:paraId="32C546AC" w14:textId="5484B78A" w:rsidR="00760532" w:rsidRPr="00760532" w:rsidRDefault="00760532" w:rsidP="00760532">
      <w:pPr>
        <w:pStyle w:val="Lijstalinea"/>
        <w:numPr>
          <w:ilvl w:val="0"/>
          <w:numId w:val="7"/>
        </w:numPr>
        <w:spacing w:after="0"/>
        <w:rPr>
          <w:b/>
          <w:bCs/>
        </w:rPr>
      </w:pPr>
      <w:r w:rsidRPr="00760532">
        <w:rPr>
          <w:b/>
          <w:bCs/>
        </w:rPr>
        <w:t>Cookies en websitegebruik</w:t>
      </w:r>
    </w:p>
    <w:p w14:paraId="55350FAC" w14:textId="77777777" w:rsidR="00760532" w:rsidRPr="00760532" w:rsidRDefault="00760532" w:rsidP="00760532">
      <w:pPr>
        <w:spacing w:after="0"/>
      </w:pPr>
      <w:r w:rsidRPr="00760532">
        <w:t xml:space="preserve">De website </w:t>
      </w:r>
      <w:hyperlink r:id="rId11" w:tgtFrame="_new" w:history="1">
        <w:r w:rsidRPr="00760532">
          <w:rPr>
            <w:rStyle w:val="Hyperlink"/>
          </w:rPr>
          <w:t>www.jessieopthoog.nl</w:t>
        </w:r>
      </w:hyperlink>
      <w:r w:rsidRPr="00760532">
        <w:t xml:space="preserve"> maakt uitsluitend gebruik van functionele en analytische cookies die geen inbreuk maken op jouw privacy.</w:t>
      </w:r>
      <w:r w:rsidRPr="00760532">
        <w:br/>
        <w:t>Je kunt cookies uitschakelen via de instellingen van je internetbrowser.</w:t>
      </w:r>
    </w:p>
    <w:p w14:paraId="555CF79A" w14:textId="77777777" w:rsidR="0056518C" w:rsidRDefault="0056518C" w:rsidP="008725C5"/>
    <w:p w14:paraId="2FBAB335" w14:textId="21B06BEF" w:rsidR="0056518C" w:rsidRPr="0056518C" w:rsidRDefault="0056518C" w:rsidP="0056518C">
      <w:pPr>
        <w:pStyle w:val="Lijstalinea"/>
        <w:numPr>
          <w:ilvl w:val="0"/>
          <w:numId w:val="7"/>
        </w:numPr>
        <w:spacing w:after="0"/>
        <w:rPr>
          <w:b/>
          <w:bCs/>
        </w:rPr>
      </w:pPr>
      <w:r w:rsidRPr="0056518C">
        <w:rPr>
          <w:b/>
          <w:bCs/>
        </w:rPr>
        <w:t>Wijzigingen</w:t>
      </w:r>
    </w:p>
    <w:p w14:paraId="2879D5D7" w14:textId="77777777" w:rsidR="0056518C" w:rsidRPr="0056518C" w:rsidRDefault="0056518C" w:rsidP="0056518C">
      <w:pPr>
        <w:spacing w:after="0"/>
      </w:pPr>
      <w:r w:rsidRPr="0056518C">
        <w:t>Deze privacyverklaring en algemene bepalingen kunnen van tijd tot tijd worden gewijzigd.</w:t>
      </w:r>
      <w:r w:rsidRPr="0056518C">
        <w:br/>
        <w:t>Op de website staat altijd de meest actuele versie.</w:t>
      </w:r>
    </w:p>
    <w:p w14:paraId="650D6DEC" w14:textId="77777777" w:rsidR="0056518C" w:rsidRDefault="0056518C" w:rsidP="0056518C">
      <w:pPr>
        <w:spacing w:after="0"/>
      </w:pPr>
      <w:r w:rsidRPr="0056518C">
        <w:rPr>
          <w:b/>
          <w:bCs/>
        </w:rPr>
        <w:t>Laatste update:</w:t>
      </w:r>
      <w:r w:rsidRPr="0056518C">
        <w:t xml:space="preserve"> oktober 2025</w:t>
      </w:r>
    </w:p>
    <w:p w14:paraId="020788D0" w14:textId="77777777" w:rsidR="0056518C" w:rsidRPr="0056518C" w:rsidRDefault="0056518C" w:rsidP="0056518C">
      <w:pPr>
        <w:spacing w:after="0"/>
      </w:pPr>
    </w:p>
    <w:p w14:paraId="742C0E3F" w14:textId="77777777" w:rsidR="001F7BBE" w:rsidRPr="001F7BBE" w:rsidRDefault="001F7BBE" w:rsidP="001F7BBE">
      <w:pPr>
        <w:rPr>
          <w:b/>
          <w:bCs/>
        </w:rPr>
      </w:pPr>
      <w:r w:rsidRPr="001F7BBE">
        <w:rPr>
          <w:b/>
          <w:bCs/>
        </w:rPr>
        <w:t>Contactgegevens</w:t>
      </w:r>
    </w:p>
    <w:p w14:paraId="592B819E" w14:textId="4EA390DA" w:rsidR="001F7BBE" w:rsidRPr="001F7BBE" w:rsidRDefault="001F7BBE" w:rsidP="001F7BBE">
      <w:r w:rsidRPr="001F7BBE">
        <w:t>Jessie op ’t Hoog</w:t>
      </w:r>
      <w:r w:rsidRPr="001F7BBE">
        <w:br/>
        <w:t xml:space="preserve">Psychosociaal therapeut &amp; </w:t>
      </w:r>
      <w:r w:rsidR="00C853F0">
        <w:t xml:space="preserve">holistisch </w:t>
      </w:r>
      <w:r w:rsidRPr="001F7BBE">
        <w:t>coach</w:t>
      </w:r>
      <w:r w:rsidRPr="001F7BBE">
        <w:br/>
        <w:t>E-mail: info@jessieopthoog.nl</w:t>
      </w:r>
      <w:r w:rsidRPr="001F7BBE">
        <w:br/>
        <w:t xml:space="preserve">Website: </w:t>
      </w:r>
      <w:hyperlink r:id="rId12" w:tgtFrame="_new" w:history="1">
        <w:r w:rsidRPr="001F7BBE">
          <w:rPr>
            <w:rStyle w:val="Hyperlink"/>
            <w:b/>
            <w:bCs/>
          </w:rPr>
          <w:t>www.jessieopthoog.nl</w:t>
        </w:r>
      </w:hyperlink>
      <w:r w:rsidRPr="001F7BBE">
        <w:br/>
        <w:t>Werkgebied: Goirle – Tilburg en omgeving</w:t>
      </w:r>
    </w:p>
    <w:p w14:paraId="317FF0D4" w14:textId="77777777" w:rsidR="008725C5" w:rsidRDefault="008725C5"/>
    <w:sectPr w:rsidR="008725C5">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DB50" w14:textId="77777777" w:rsidR="00EB356C" w:rsidRDefault="00EB356C" w:rsidP="00EB356C">
      <w:pPr>
        <w:spacing w:after="0" w:line="240" w:lineRule="auto"/>
      </w:pPr>
      <w:r>
        <w:separator/>
      </w:r>
    </w:p>
  </w:endnote>
  <w:endnote w:type="continuationSeparator" w:id="0">
    <w:p w14:paraId="5C7E9592" w14:textId="77777777" w:rsidR="00EB356C" w:rsidRDefault="00EB356C" w:rsidP="00EB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DB09" w14:textId="641FA28D" w:rsidR="002A7128" w:rsidRDefault="00C902F7" w:rsidP="002A7128">
    <w:pPr>
      <w:pStyle w:val="Voettekst"/>
      <w:jc w:val="center"/>
    </w:pPr>
    <w:r w:rsidRPr="001F72A3">
      <w:rPr>
        <w:b/>
        <w:bCs/>
        <w:noProof/>
        <w:sz w:val="28"/>
        <w:szCs w:val="28"/>
      </w:rPr>
      <w:drawing>
        <wp:anchor distT="0" distB="0" distL="114300" distR="114300" simplePos="0" relativeHeight="251658240" behindDoc="0" locked="0" layoutInCell="1" allowOverlap="1" wp14:anchorId="27C9E7AD" wp14:editId="50AB6A53">
          <wp:simplePos x="0" y="0"/>
          <wp:positionH relativeFrom="margin">
            <wp:align>right</wp:align>
          </wp:positionH>
          <wp:positionV relativeFrom="bottomMargin">
            <wp:posOffset>114300</wp:posOffset>
          </wp:positionV>
          <wp:extent cx="487680" cy="487680"/>
          <wp:effectExtent l="0" t="0" r="7620" b="7620"/>
          <wp:wrapThrough wrapText="bothSides">
            <wp:wrapPolygon edited="0">
              <wp:start x="0" y="0"/>
              <wp:lineTo x="0" y="21094"/>
              <wp:lineTo x="21094" y="21094"/>
              <wp:lineTo x="21094" y="0"/>
              <wp:lineTo x="0" y="0"/>
            </wp:wrapPolygon>
          </wp:wrapThrough>
          <wp:docPr id="1760074038" name="Afbeelding 1" descr="Afbeelding met cirkel, Lettertype, Graphic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74038" name="Afbeelding 1" descr="Afbeelding met cirkel, Lettertype, Graphics, ontwerp&#10;&#10;Door AI gegenereerde inhoud is mogelijk onjuist."/>
                  <pic:cNvPicPr/>
                </pic:nvPicPr>
                <pic:blipFill rotWithShape="1">
                  <a:blip r:embed="rId1">
                    <a:extLst>
                      <a:ext uri="{28A0092B-C50C-407E-A947-70E740481C1C}">
                        <a14:useLocalDpi xmlns:a14="http://schemas.microsoft.com/office/drawing/2010/main" val="0"/>
                      </a:ext>
                    </a:extLst>
                  </a:blip>
                  <a:srcRect l="6643" t="7373" r="7983" b="6040"/>
                  <a:stretch>
                    <a:fillRect/>
                  </a:stretch>
                </pic:blipFill>
                <pic:spPr bwMode="auto">
                  <a:xfrm>
                    <a:off x="0" y="0"/>
                    <a:ext cx="487680" cy="487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356C">
      <w:t>Jessie op ‘t Hoog</w:t>
    </w:r>
    <w:r w:rsidR="00EB356C" w:rsidRPr="00EB356C">
      <w:t xml:space="preserve"> I Praktijk voor psychosociaal therapie &amp; coaching</w:t>
    </w:r>
  </w:p>
  <w:p w14:paraId="441FF20E" w14:textId="0E01EA1E" w:rsidR="00EB356C" w:rsidRDefault="00C902F7" w:rsidP="00C902F7">
    <w:pPr>
      <w:pStyle w:val="Voettekst"/>
    </w:pPr>
    <w:r>
      <w:tab/>
    </w:r>
    <w:r w:rsidR="00EB356C" w:rsidRPr="00EB356C">
      <w:t>info@</w:t>
    </w:r>
    <w:r w:rsidR="00603CAE">
      <w:t>jessieopthoog</w:t>
    </w:r>
    <w:r w:rsidR="00EB356C" w:rsidRPr="00EB356C">
      <w:t xml:space="preserve">.nl I KvK: </w:t>
    </w:r>
    <w:r w:rsidR="002A7128">
      <w:t>81589107.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FF061" w14:textId="77777777" w:rsidR="00EB356C" w:rsidRDefault="00EB356C" w:rsidP="00EB356C">
      <w:pPr>
        <w:spacing w:after="0" w:line="240" w:lineRule="auto"/>
      </w:pPr>
      <w:r>
        <w:separator/>
      </w:r>
    </w:p>
  </w:footnote>
  <w:footnote w:type="continuationSeparator" w:id="0">
    <w:p w14:paraId="173F965C" w14:textId="77777777" w:rsidR="00EB356C" w:rsidRDefault="00EB356C" w:rsidP="00EB35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6E66"/>
    <w:multiLevelType w:val="multilevel"/>
    <w:tmpl w:val="7752E64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E5018"/>
    <w:multiLevelType w:val="hybridMultilevel"/>
    <w:tmpl w:val="C8C487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120E11"/>
    <w:multiLevelType w:val="multilevel"/>
    <w:tmpl w:val="8C60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674EA"/>
    <w:multiLevelType w:val="hybridMultilevel"/>
    <w:tmpl w:val="063EEB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1D51B92"/>
    <w:multiLevelType w:val="multilevel"/>
    <w:tmpl w:val="CC9E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650A02"/>
    <w:multiLevelType w:val="multilevel"/>
    <w:tmpl w:val="3C5E5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2276BF"/>
    <w:multiLevelType w:val="hybridMultilevel"/>
    <w:tmpl w:val="3570541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9A350CD"/>
    <w:multiLevelType w:val="multilevel"/>
    <w:tmpl w:val="2062B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DC20BD"/>
    <w:multiLevelType w:val="multilevel"/>
    <w:tmpl w:val="3234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9E3D78"/>
    <w:multiLevelType w:val="multilevel"/>
    <w:tmpl w:val="6BCCD1D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A33EB6"/>
    <w:multiLevelType w:val="multilevel"/>
    <w:tmpl w:val="6BCCD1D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720ADB"/>
    <w:multiLevelType w:val="multilevel"/>
    <w:tmpl w:val="3B08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041D42"/>
    <w:multiLevelType w:val="multilevel"/>
    <w:tmpl w:val="4ACA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FF2BAB"/>
    <w:multiLevelType w:val="multilevel"/>
    <w:tmpl w:val="8E26AB2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B04655"/>
    <w:multiLevelType w:val="multilevel"/>
    <w:tmpl w:val="6BCCD1D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BF0B53"/>
    <w:multiLevelType w:val="multilevel"/>
    <w:tmpl w:val="2482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3372B0"/>
    <w:multiLevelType w:val="multilevel"/>
    <w:tmpl w:val="54ACB86C"/>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3E15A9"/>
    <w:multiLevelType w:val="multilevel"/>
    <w:tmpl w:val="404A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2591315">
    <w:abstractNumId w:val="7"/>
  </w:num>
  <w:num w:numId="2" w16cid:durableId="1901558011">
    <w:abstractNumId w:val="5"/>
  </w:num>
  <w:num w:numId="3" w16cid:durableId="759761289">
    <w:abstractNumId w:val="1"/>
  </w:num>
  <w:num w:numId="4" w16cid:durableId="600407726">
    <w:abstractNumId w:val="6"/>
  </w:num>
  <w:num w:numId="5" w16cid:durableId="1962347175">
    <w:abstractNumId w:val="9"/>
  </w:num>
  <w:num w:numId="6" w16cid:durableId="2055080685">
    <w:abstractNumId w:val="10"/>
  </w:num>
  <w:num w:numId="7" w16cid:durableId="1897276355">
    <w:abstractNumId w:val="3"/>
  </w:num>
  <w:num w:numId="8" w16cid:durableId="1785690166">
    <w:abstractNumId w:val="14"/>
  </w:num>
  <w:num w:numId="9" w16cid:durableId="103812111">
    <w:abstractNumId w:val="13"/>
  </w:num>
  <w:num w:numId="10" w16cid:durableId="822624321">
    <w:abstractNumId w:val="11"/>
  </w:num>
  <w:num w:numId="11" w16cid:durableId="636223852">
    <w:abstractNumId w:val="16"/>
  </w:num>
  <w:num w:numId="12" w16cid:durableId="692923218">
    <w:abstractNumId w:val="8"/>
  </w:num>
  <w:num w:numId="13" w16cid:durableId="439840874">
    <w:abstractNumId w:val="4"/>
  </w:num>
  <w:num w:numId="14" w16cid:durableId="1727796908">
    <w:abstractNumId w:val="15"/>
  </w:num>
  <w:num w:numId="15" w16cid:durableId="802161636">
    <w:abstractNumId w:val="12"/>
  </w:num>
  <w:num w:numId="16" w16cid:durableId="34354010">
    <w:abstractNumId w:val="0"/>
  </w:num>
  <w:num w:numId="17" w16cid:durableId="609435181">
    <w:abstractNumId w:val="2"/>
  </w:num>
  <w:num w:numId="18" w16cid:durableId="850071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FA1"/>
    <w:rsid w:val="00045965"/>
    <w:rsid w:val="000D7679"/>
    <w:rsid w:val="000F2BA9"/>
    <w:rsid w:val="001641FB"/>
    <w:rsid w:val="001D5124"/>
    <w:rsid w:val="001F7BBE"/>
    <w:rsid w:val="002502E8"/>
    <w:rsid w:val="002A7128"/>
    <w:rsid w:val="002F74B9"/>
    <w:rsid w:val="00301781"/>
    <w:rsid w:val="003B5BDB"/>
    <w:rsid w:val="00406A80"/>
    <w:rsid w:val="0040753F"/>
    <w:rsid w:val="00492D55"/>
    <w:rsid w:val="004A279D"/>
    <w:rsid w:val="0056518C"/>
    <w:rsid w:val="00570FFC"/>
    <w:rsid w:val="00603CAE"/>
    <w:rsid w:val="00673934"/>
    <w:rsid w:val="006B6F70"/>
    <w:rsid w:val="00745FA1"/>
    <w:rsid w:val="00760532"/>
    <w:rsid w:val="008725C5"/>
    <w:rsid w:val="00891F2B"/>
    <w:rsid w:val="009062FD"/>
    <w:rsid w:val="0098687A"/>
    <w:rsid w:val="009C6ABD"/>
    <w:rsid w:val="009D71D2"/>
    <w:rsid w:val="00A71546"/>
    <w:rsid w:val="00B471E1"/>
    <w:rsid w:val="00BF013D"/>
    <w:rsid w:val="00C24301"/>
    <w:rsid w:val="00C853F0"/>
    <w:rsid w:val="00C902F7"/>
    <w:rsid w:val="00E740AD"/>
    <w:rsid w:val="00EA65AF"/>
    <w:rsid w:val="00EB1B89"/>
    <w:rsid w:val="00EB356C"/>
    <w:rsid w:val="00EE44E8"/>
    <w:rsid w:val="00F465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893C0F"/>
  <w15:chartTrackingRefBased/>
  <w15:docId w15:val="{58152BAA-822C-4A9D-B7A3-88F123357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5F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745F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45FA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45FA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45FA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45FA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5FA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5FA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5FA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5FA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745FA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45FA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45FA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45FA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45FA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5FA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5FA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5FA1"/>
    <w:rPr>
      <w:rFonts w:eastAsiaTheme="majorEastAsia" w:cstheme="majorBidi"/>
      <w:color w:val="272727" w:themeColor="text1" w:themeTint="D8"/>
    </w:rPr>
  </w:style>
  <w:style w:type="paragraph" w:styleId="Titel">
    <w:name w:val="Title"/>
    <w:basedOn w:val="Standaard"/>
    <w:next w:val="Standaard"/>
    <w:link w:val="TitelChar"/>
    <w:uiPriority w:val="10"/>
    <w:qFormat/>
    <w:rsid w:val="00745F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5FA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5FA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5FA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5FA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5FA1"/>
    <w:rPr>
      <w:i/>
      <w:iCs/>
      <w:color w:val="404040" w:themeColor="text1" w:themeTint="BF"/>
    </w:rPr>
  </w:style>
  <w:style w:type="paragraph" w:styleId="Lijstalinea">
    <w:name w:val="List Paragraph"/>
    <w:basedOn w:val="Standaard"/>
    <w:uiPriority w:val="34"/>
    <w:qFormat/>
    <w:rsid w:val="00745FA1"/>
    <w:pPr>
      <w:ind w:left="720"/>
      <w:contextualSpacing/>
    </w:pPr>
  </w:style>
  <w:style w:type="character" w:styleId="Intensievebenadrukking">
    <w:name w:val="Intense Emphasis"/>
    <w:basedOn w:val="Standaardalinea-lettertype"/>
    <w:uiPriority w:val="21"/>
    <w:qFormat/>
    <w:rsid w:val="00745FA1"/>
    <w:rPr>
      <w:i/>
      <w:iCs/>
      <w:color w:val="2F5496" w:themeColor="accent1" w:themeShade="BF"/>
    </w:rPr>
  </w:style>
  <w:style w:type="paragraph" w:styleId="Duidelijkcitaat">
    <w:name w:val="Intense Quote"/>
    <w:basedOn w:val="Standaard"/>
    <w:next w:val="Standaard"/>
    <w:link w:val="DuidelijkcitaatChar"/>
    <w:uiPriority w:val="30"/>
    <w:qFormat/>
    <w:rsid w:val="00745F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45FA1"/>
    <w:rPr>
      <w:i/>
      <w:iCs/>
      <w:color w:val="2F5496" w:themeColor="accent1" w:themeShade="BF"/>
    </w:rPr>
  </w:style>
  <w:style w:type="character" w:styleId="Intensieveverwijzing">
    <w:name w:val="Intense Reference"/>
    <w:basedOn w:val="Standaardalinea-lettertype"/>
    <w:uiPriority w:val="32"/>
    <w:qFormat/>
    <w:rsid w:val="00745FA1"/>
    <w:rPr>
      <w:b/>
      <w:bCs/>
      <w:smallCaps/>
      <w:color w:val="2F5496" w:themeColor="accent1" w:themeShade="BF"/>
      <w:spacing w:val="5"/>
    </w:rPr>
  </w:style>
  <w:style w:type="character" w:styleId="Hyperlink">
    <w:name w:val="Hyperlink"/>
    <w:basedOn w:val="Standaardalinea-lettertype"/>
    <w:uiPriority w:val="99"/>
    <w:unhideWhenUsed/>
    <w:rsid w:val="00745FA1"/>
    <w:rPr>
      <w:color w:val="0563C1" w:themeColor="hyperlink"/>
      <w:u w:val="single"/>
    </w:rPr>
  </w:style>
  <w:style w:type="character" w:styleId="Onopgelostemelding">
    <w:name w:val="Unresolved Mention"/>
    <w:basedOn w:val="Standaardalinea-lettertype"/>
    <w:uiPriority w:val="99"/>
    <w:semiHidden/>
    <w:unhideWhenUsed/>
    <w:rsid w:val="00745FA1"/>
    <w:rPr>
      <w:color w:val="605E5C"/>
      <w:shd w:val="clear" w:color="auto" w:fill="E1DFDD"/>
    </w:rPr>
  </w:style>
  <w:style w:type="paragraph" w:styleId="Koptekst">
    <w:name w:val="header"/>
    <w:basedOn w:val="Standaard"/>
    <w:link w:val="KoptekstChar"/>
    <w:uiPriority w:val="99"/>
    <w:unhideWhenUsed/>
    <w:rsid w:val="00EB356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B356C"/>
  </w:style>
  <w:style w:type="paragraph" w:styleId="Voettekst">
    <w:name w:val="footer"/>
    <w:basedOn w:val="Standaard"/>
    <w:link w:val="VoettekstChar"/>
    <w:uiPriority w:val="99"/>
    <w:unhideWhenUsed/>
    <w:rsid w:val="00EB356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B356C"/>
  </w:style>
  <w:style w:type="character" w:styleId="Zwaar">
    <w:name w:val="Strong"/>
    <w:basedOn w:val="Standaardalinea-lettertype"/>
    <w:uiPriority w:val="22"/>
    <w:qFormat/>
    <w:rsid w:val="001D5124"/>
    <w:rPr>
      <w:b/>
      <w:bCs/>
    </w:rPr>
  </w:style>
  <w:style w:type="paragraph" w:styleId="Normaalweb">
    <w:name w:val="Normal (Web)"/>
    <w:basedOn w:val="Standaard"/>
    <w:uiPriority w:val="99"/>
    <w:semiHidden/>
    <w:unhideWhenUsed/>
    <w:rsid w:val="001D512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cz.n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jessieopthoog.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essieopthoog.n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cz.nu" TargetMode="External"/><Relationship Id="rId4" Type="http://schemas.openxmlformats.org/officeDocument/2006/relationships/webSettings" Target="webSettings.xml"/><Relationship Id="rId9" Type="http://schemas.openxmlformats.org/officeDocument/2006/relationships/hyperlink" Target="https://www.nvpa.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839</Words>
  <Characters>4620</Characters>
  <Application>Microsoft Office Word</Application>
  <DocSecurity>0</DocSecurity>
  <Lines>38</Lines>
  <Paragraphs>10</Paragraphs>
  <ScaleCrop>false</ScaleCrop>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Op 't Hoog</dc:creator>
  <cp:keywords/>
  <dc:description/>
  <cp:lastModifiedBy>Jessie Op 't Hoog</cp:lastModifiedBy>
  <cp:revision>38</cp:revision>
  <dcterms:created xsi:type="dcterms:W3CDTF">2025-10-22T10:45:00Z</dcterms:created>
  <dcterms:modified xsi:type="dcterms:W3CDTF">2025-10-22T11:32:00Z</dcterms:modified>
</cp:coreProperties>
</file>